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375" w:rsidRDefault="00035D86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eastAsia="Calibri" w:hAnsi="Calibri" w:cs="Calibri"/>
          <w:b/>
          <w:sz w:val="48"/>
          <w:shd w:val="clear" w:color="auto" w:fill="FFFF00"/>
        </w:rPr>
      </w:pPr>
      <w:r>
        <w:rPr>
          <w:rFonts w:ascii="Calibri" w:eastAsia="Calibri" w:hAnsi="Calibri" w:cs="Calibri"/>
          <w:b/>
          <w:sz w:val="48"/>
          <w:shd w:val="clear" w:color="auto" w:fill="FFFF00"/>
        </w:rPr>
        <w:t xml:space="preserve">AMI/ATLANTICARE DO NOT ACCEPT </w:t>
      </w:r>
    </w:p>
    <w:p w:rsidR="00035D86" w:rsidRDefault="00035D86" w:rsidP="00832738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eastAsia="Calibri" w:hAnsi="Calibri" w:cs="Calibri"/>
          <w:b/>
          <w:sz w:val="48"/>
          <w:shd w:val="clear" w:color="auto" w:fill="FFFF00"/>
        </w:rPr>
      </w:pPr>
      <w:r>
        <w:rPr>
          <w:rFonts w:ascii="Calibri" w:eastAsia="Calibri" w:hAnsi="Calibri" w:cs="Calibri"/>
          <w:b/>
          <w:sz w:val="48"/>
          <w:shd w:val="clear" w:color="auto" w:fill="FFFF00"/>
        </w:rPr>
        <w:t xml:space="preserve">WELLCARE as Primary insurance* </w:t>
      </w:r>
    </w:p>
    <w:p w:rsidR="00480695" w:rsidRDefault="00480695" w:rsidP="00832738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eastAsia="Calibri" w:hAnsi="Calibri" w:cs="Calibri"/>
          <w:b/>
          <w:sz w:val="48"/>
          <w:shd w:val="clear" w:color="auto" w:fill="FFFF00"/>
        </w:rPr>
      </w:pPr>
      <w:r>
        <w:rPr>
          <w:rFonts w:ascii="Calibri" w:eastAsia="Calibri" w:hAnsi="Calibri" w:cs="Calibri"/>
          <w:b/>
          <w:sz w:val="48"/>
          <w:shd w:val="clear" w:color="auto" w:fill="FFFF00"/>
        </w:rPr>
        <w:t>WELLCARE is also known as FIDELIS</w:t>
      </w:r>
    </w:p>
    <w:p w:rsidR="00832738" w:rsidRDefault="00832738" w:rsidP="00832738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eastAsia="Calibri" w:hAnsi="Calibri" w:cs="Calibri"/>
          <w:b/>
          <w:sz w:val="48"/>
          <w:shd w:val="clear" w:color="auto" w:fill="FFFF00"/>
        </w:rPr>
      </w:pPr>
    </w:p>
    <w:p w:rsidR="00832738" w:rsidRDefault="00832738" w:rsidP="00832738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36"/>
          <w:shd w:val="clear" w:color="auto" w:fill="FFFF00"/>
        </w:rPr>
        <w:t>*EXCEPTIONS</w:t>
      </w:r>
      <w:r>
        <w:rPr>
          <w:rFonts w:ascii="Calibri" w:eastAsia="Calibri" w:hAnsi="Calibri" w:cs="Calibri"/>
          <w:b/>
          <w:sz w:val="40"/>
        </w:rPr>
        <w:t xml:space="preserve">: </w:t>
      </w:r>
    </w:p>
    <w:p w:rsidR="00832738" w:rsidRPr="00832738" w:rsidRDefault="00832738" w:rsidP="00832738">
      <w:pPr>
        <w:pStyle w:val="ListParagraph"/>
        <w:numPr>
          <w:ilvl w:val="0"/>
          <w:numId w:val="1"/>
        </w:numP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eastAsia="Calibri" w:hAnsi="Calibri" w:cs="Calibri"/>
          <w:b/>
          <w:i/>
          <w:sz w:val="32"/>
          <w:szCs w:val="32"/>
        </w:rPr>
      </w:pPr>
      <w:r w:rsidRPr="00832738">
        <w:rPr>
          <w:rFonts w:ascii="Calibri" w:eastAsia="Calibri" w:hAnsi="Calibri" w:cs="Calibri"/>
          <w:b/>
          <w:i/>
          <w:sz w:val="32"/>
          <w:szCs w:val="32"/>
        </w:rPr>
        <w:t>Can be accepted if studies are ordered by AMI vascular department doctors</w:t>
      </w:r>
    </w:p>
    <w:p w:rsidR="00832738" w:rsidRDefault="00832738" w:rsidP="00832738">
      <w:pPr>
        <w:pStyle w:val="ListParagraph"/>
        <w:numPr>
          <w:ilvl w:val="0"/>
          <w:numId w:val="1"/>
        </w:numP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eastAsia="Calibri" w:hAnsi="Calibri" w:cs="Calibri"/>
          <w:b/>
          <w:i/>
          <w:sz w:val="32"/>
          <w:szCs w:val="32"/>
        </w:rPr>
      </w:pPr>
      <w:r w:rsidRPr="00832738">
        <w:rPr>
          <w:rFonts w:ascii="Calibri" w:eastAsia="Calibri" w:hAnsi="Calibri" w:cs="Calibri"/>
          <w:b/>
          <w:i/>
          <w:sz w:val="32"/>
          <w:szCs w:val="32"/>
        </w:rPr>
        <w:t xml:space="preserve">Can be accepted If studies are ordered by </w:t>
      </w:r>
      <w:proofErr w:type="spellStart"/>
      <w:r w:rsidRPr="00832738">
        <w:rPr>
          <w:rFonts w:ascii="Calibri" w:eastAsia="Calibri" w:hAnsi="Calibri" w:cs="Calibri"/>
          <w:b/>
          <w:i/>
          <w:sz w:val="32"/>
          <w:szCs w:val="32"/>
        </w:rPr>
        <w:t>Dr.Orozco</w:t>
      </w:r>
      <w:proofErr w:type="spellEnd"/>
      <w:r w:rsidRPr="00832738">
        <w:rPr>
          <w:rFonts w:ascii="Calibri" w:eastAsia="Calibri" w:hAnsi="Calibri" w:cs="Calibri"/>
          <w:b/>
          <w:i/>
          <w:sz w:val="32"/>
          <w:szCs w:val="32"/>
        </w:rPr>
        <w:t xml:space="preserve">/Chris </w:t>
      </w:r>
      <w:proofErr w:type="gramStart"/>
      <w:r w:rsidRPr="00832738">
        <w:rPr>
          <w:rFonts w:ascii="Calibri" w:eastAsia="Calibri" w:hAnsi="Calibri" w:cs="Calibri"/>
          <w:b/>
          <w:i/>
          <w:sz w:val="32"/>
          <w:szCs w:val="32"/>
        </w:rPr>
        <w:t>Adams(</w:t>
      </w:r>
      <w:proofErr w:type="gramEnd"/>
      <w:r w:rsidRPr="00832738">
        <w:rPr>
          <w:rFonts w:ascii="Calibri" w:eastAsia="Calibri" w:hAnsi="Calibri" w:cs="Calibri"/>
          <w:b/>
          <w:i/>
          <w:sz w:val="32"/>
          <w:szCs w:val="32"/>
        </w:rPr>
        <w:t xml:space="preserve">PA)/other associate from his practice. </w:t>
      </w:r>
    </w:p>
    <w:p w:rsidR="00766EB1" w:rsidRPr="00766EB1" w:rsidRDefault="00766EB1" w:rsidP="00766EB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766EB1">
        <w:rPr>
          <w:rFonts w:ascii="Calibri" w:eastAsia="Times New Roman" w:hAnsi="Calibri" w:cs="Calibri"/>
          <w:b/>
          <w:i/>
          <w:sz w:val="32"/>
          <w:szCs w:val="32"/>
        </w:rPr>
        <w:t xml:space="preserve">It can only be taken as 2ndary if it is confirmed to be </w:t>
      </w:r>
      <w:proofErr w:type="spellStart"/>
      <w:r w:rsidRPr="00766EB1">
        <w:rPr>
          <w:rFonts w:ascii="Calibri" w:eastAsia="Times New Roman" w:hAnsi="Calibri" w:cs="Calibri"/>
          <w:b/>
          <w:i/>
          <w:sz w:val="32"/>
          <w:szCs w:val="32"/>
        </w:rPr>
        <w:t>NJFamilyCare</w:t>
      </w:r>
      <w:proofErr w:type="spellEnd"/>
      <w:r w:rsidRPr="00766EB1">
        <w:rPr>
          <w:rFonts w:ascii="Calibri" w:eastAsia="Times New Roman" w:hAnsi="Calibri" w:cs="Calibri"/>
          <w:b/>
          <w:i/>
          <w:sz w:val="32"/>
          <w:szCs w:val="32"/>
        </w:rPr>
        <w:t>, only -</w:t>
      </w:r>
      <w:proofErr w:type="gramStart"/>
      <w:r w:rsidRPr="00766EB1">
        <w:rPr>
          <w:rFonts w:ascii="Calibri" w:eastAsia="Times New Roman" w:hAnsi="Calibri" w:cs="Calibri"/>
          <w:b/>
          <w:i/>
          <w:sz w:val="32"/>
          <w:szCs w:val="32"/>
        </w:rPr>
        <w:t>  with</w:t>
      </w:r>
      <w:proofErr w:type="gramEnd"/>
      <w:r w:rsidRPr="00766EB1">
        <w:rPr>
          <w:rFonts w:ascii="Calibri" w:eastAsia="Times New Roman" w:hAnsi="Calibri" w:cs="Calibri"/>
          <w:b/>
          <w:i/>
          <w:sz w:val="32"/>
          <w:szCs w:val="32"/>
        </w:rPr>
        <w:t xml:space="preserve"> Medicare being the primary carrier</w:t>
      </w:r>
      <w:r w:rsidRPr="00766EB1">
        <w:rPr>
          <w:rFonts w:ascii="Calibri" w:eastAsia="Times New Roman" w:hAnsi="Calibri" w:cs="Calibri"/>
          <w:sz w:val="24"/>
          <w:szCs w:val="24"/>
        </w:rPr>
        <w:t>.</w:t>
      </w:r>
    </w:p>
    <w:p w:rsidR="00766EB1" w:rsidRDefault="00766EB1" w:rsidP="00832738">
      <w:pPr>
        <w:pStyle w:val="ListParagraph"/>
        <w:numPr>
          <w:ilvl w:val="0"/>
          <w:numId w:val="1"/>
        </w:numP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eastAsia="Calibri" w:hAnsi="Calibri" w:cs="Calibri"/>
          <w:b/>
          <w:i/>
          <w:sz w:val="32"/>
          <w:szCs w:val="32"/>
        </w:rPr>
      </w:pPr>
    </w:p>
    <w:p w:rsidR="007D6232" w:rsidRDefault="007D6232" w:rsidP="007D6232">
      <w:pPr>
        <w:pStyle w:val="ListParagraph"/>
        <w:tabs>
          <w:tab w:val="center" w:pos="4680"/>
          <w:tab w:val="right" w:pos="9360"/>
        </w:tabs>
        <w:spacing w:after="0" w:line="240" w:lineRule="auto"/>
        <w:rPr>
          <w:rFonts w:ascii="Calibri" w:eastAsia="Calibri" w:hAnsi="Calibri" w:cs="Calibri"/>
          <w:b/>
          <w:i/>
          <w:sz w:val="32"/>
          <w:szCs w:val="32"/>
        </w:rPr>
      </w:pPr>
    </w:p>
    <w:p w:rsidR="007D6232" w:rsidRPr="007D6232" w:rsidRDefault="007D6232" w:rsidP="007D6232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eastAsia="Calibri" w:hAnsi="Calibri" w:cs="Calibri"/>
          <w:b/>
          <w:i/>
          <w:sz w:val="40"/>
        </w:rPr>
      </w:pPr>
      <w:r w:rsidRPr="007D6232">
        <w:rPr>
          <w:rFonts w:ascii="Calibri" w:eastAsia="Calibri" w:hAnsi="Calibri" w:cs="Calibri"/>
          <w:b/>
          <w:i/>
          <w:sz w:val="40"/>
        </w:rPr>
        <w:t xml:space="preserve">Note: Please e-mail </w:t>
      </w:r>
      <w:hyperlink r:id="rId5" w:history="1">
        <w:r w:rsidRPr="007D6232">
          <w:rPr>
            <w:rStyle w:val="Hyperlink"/>
            <w:rFonts w:ascii="Calibri" w:eastAsia="Calibri" w:hAnsi="Calibri" w:cs="Calibri"/>
            <w:b/>
            <w:i/>
            <w:sz w:val="40"/>
          </w:rPr>
          <w:t>billquestion@aminj.com</w:t>
        </w:r>
      </w:hyperlink>
      <w:r w:rsidRPr="007D6232">
        <w:rPr>
          <w:rFonts w:ascii="Calibri" w:eastAsia="Calibri" w:hAnsi="Calibri" w:cs="Calibri"/>
          <w:b/>
          <w:i/>
          <w:sz w:val="40"/>
        </w:rPr>
        <w:t xml:space="preserve"> </w:t>
      </w:r>
      <w:r>
        <w:rPr>
          <w:rFonts w:ascii="Calibri" w:eastAsia="Calibri" w:hAnsi="Calibri" w:cs="Calibri"/>
          <w:b/>
          <w:i/>
          <w:sz w:val="40"/>
        </w:rPr>
        <w:t>if you have any questions or concerns.</w:t>
      </w:r>
    </w:p>
    <w:p w:rsidR="007D6232" w:rsidRPr="007D6232" w:rsidRDefault="007D6232" w:rsidP="007D6232">
      <w:pPr>
        <w:pStyle w:val="ListParagraph"/>
        <w:tabs>
          <w:tab w:val="center" w:pos="4680"/>
          <w:tab w:val="right" w:pos="9360"/>
        </w:tabs>
        <w:spacing w:after="0" w:line="240" w:lineRule="auto"/>
        <w:rPr>
          <w:rFonts w:ascii="Calibri" w:eastAsia="Calibri" w:hAnsi="Calibri" w:cs="Calibri"/>
          <w:b/>
          <w:i/>
          <w:sz w:val="32"/>
          <w:szCs w:val="32"/>
        </w:rPr>
      </w:pPr>
    </w:p>
    <w:p w:rsidR="00391375" w:rsidRDefault="00391375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eastAsia="Calibri" w:hAnsi="Calibri" w:cs="Calibri"/>
          <w:b/>
          <w:sz w:val="40"/>
        </w:rPr>
      </w:pPr>
    </w:p>
    <w:p w:rsidR="00766EB1" w:rsidRPr="00766EB1" w:rsidRDefault="00035D86" w:rsidP="00766EB1">
      <w:pPr>
        <w:shd w:val="clear" w:color="auto" w:fill="FFFFFF"/>
        <w:jc w:val="center"/>
        <w:textAlignment w:val="baseline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40"/>
          <w:shd w:val="clear" w:color="auto" w:fill="00FF00"/>
        </w:rPr>
        <w:t xml:space="preserve">Carrier code: </w:t>
      </w:r>
      <w:r w:rsidR="00766EB1">
        <w:rPr>
          <w:rFonts w:ascii="Tahoma" w:eastAsia="Tahoma" w:hAnsi="Tahoma" w:cs="Tahoma"/>
          <w:b/>
          <w:sz w:val="40"/>
          <w:shd w:val="clear" w:color="auto" w:fill="00FF00"/>
        </w:rPr>
        <w:t>COM517</w:t>
      </w:r>
    </w:p>
    <w:p w:rsidR="00766EB1" w:rsidRPr="00766EB1" w:rsidRDefault="00766EB1" w:rsidP="00766EB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766EB1">
        <w:rPr>
          <w:rFonts w:ascii="Calibri" w:eastAsia="Times New Roman" w:hAnsi="Calibri" w:cs="Calibri"/>
          <w:sz w:val="24"/>
          <w:szCs w:val="24"/>
        </w:rPr>
        <w:t xml:space="preserve">It can only be taken as 2ndary if it is confirmed to be </w:t>
      </w:r>
      <w:proofErr w:type="spellStart"/>
      <w:r w:rsidRPr="00766EB1">
        <w:rPr>
          <w:rFonts w:ascii="Calibri" w:eastAsia="Times New Roman" w:hAnsi="Calibri" w:cs="Calibri"/>
          <w:sz w:val="24"/>
          <w:szCs w:val="24"/>
        </w:rPr>
        <w:t>NJFamilyCare</w:t>
      </w:r>
      <w:proofErr w:type="spellEnd"/>
      <w:r w:rsidRPr="00766EB1">
        <w:rPr>
          <w:rFonts w:ascii="Calibri" w:eastAsia="Times New Roman" w:hAnsi="Calibri" w:cs="Calibri"/>
          <w:sz w:val="24"/>
          <w:szCs w:val="24"/>
        </w:rPr>
        <w:t>, only -</w:t>
      </w:r>
      <w:proofErr w:type="gramStart"/>
      <w:r w:rsidRPr="00766EB1">
        <w:rPr>
          <w:rFonts w:ascii="Calibri" w:eastAsia="Times New Roman" w:hAnsi="Calibri" w:cs="Calibri"/>
          <w:sz w:val="24"/>
          <w:szCs w:val="24"/>
        </w:rPr>
        <w:t>  with</w:t>
      </w:r>
      <w:proofErr w:type="gramEnd"/>
      <w:r w:rsidRPr="00766EB1">
        <w:rPr>
          <w:rFonts w:ascii="Calibri" w:eastAsia="Times New Roman" w:hAnsi="Calibri" w:cs="Calibri"/>
          <w:sz w:val="24"/>
          <w:szCs w:val="24"/>
        </w:rPr>
        <w:t xml:space="preserve"> Medicare being the primary carrier.</w:t>
      </w:r>
    </w:p>
    <w:p w:rsidR="00391375" w:rsidRDefault="00391375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ahoma" w:eastAsia="Tahoma" w:hAnsi="Tahoma" w:cs="Tahoma"/>
          <w:sz w:val="17"/>
        </w:rPr>
      </w:pPr>
    </w:p>
    <w:p w:rsidR="00391375" w:rsidRDefault="00391375">
      <w:pPr>
        <w:tabs>
          <w:tab w:val="center" w:pos="4680"/>
          <w:tab w:val="right" w:pos="9360"/>
        </w:tabs>
        <w:spacing w:after="0" w:line="240" w:lineRule="auto"/>
        <w:rPr>
          <w:rFonts w:ascii="Calibri" w:eastAsia="Calibri" w:hAnsi="Calibri" w:cs="Calibri"/>
          <w:b/>
          <w:sz w:val="40"/>
        </w:rPr>
      </w:pPr>
    </w:p>
    <w:p w:rsidR="00391375" w:rsidRDefault="00035D86">
      <w:pPr>
        <w:tabs>
          <w:tab w:val="center" w:pos="4680"/>
          <w:tab w:val="right" w:pos="9360"/>
        </w:tabs>
        <w:spacing w:after="0" w:line="240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THIS IS A PRIMARY INSURANCE.</w:t>
      </w:r>
    </w:p>
    <w:p w:rsidR="00391375" w:rsidRDefault="00035D86">
      <w:pPr>
        <w:tabs>
          <w:tab w:val="center" w:pos="4680"/>
          <w:tab w:val="right" w:pos="9360"/>
        </w:tabs>
        <w:spacing w:after="0" w:line="240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THIS IS A MEDICARE REPLACEMENT PLAN. </w:t>
      </w:r>
    </w:p>
    <w:p w:rsidR="00391375" w:rsidRDefault="00035D86">
      <w:pPr>
        <w:tabs>
          <w:tab w:val="center" w:pos="4680"/>
          <w:tab w:val="right" w:pos="9360"/>
        </w:tabs>
        <w:spacing w:after="0" w:line="240" w:lineRule="auto"/>
        <w:rPr>
          <w:rFonts w:ascii="Calibri" w:eastAsia="Calibri" w:hAnsi="Calibri" w:cs="Calibri"/>
          <w:b/>
          <w:sz w:val="32"/>
        </w:rPr>
      </w:pPr>
      <w:r w:rsidRPr="00480695">
        <w:rPr>
          <w:rFonts w:ascii="Calibri" w:eastAsia="Calibri" w:hAnsi="Calibri" w:cs="Calibri"/>
          <w:b/>
          <w:sz w:val="32"/>
          <w:highlight w:val="yellow"/>
        </w:rPr>
        <w:t>AMI/AMICARE IS OUT OF NETWORK.</w:t>
      </w:r>
    </w:p>
    <w:p w:rsidR="003679FC" w:rsidRDefault="003679FC">
      <w:pPr>
        <w:tabs>
          <w:tab w:val="center" w:pos="4680"/>
          <w:tab w:val="right" w:pos="9360"/>
        </w:tabs>
        <w:spacing w:after="0" w:line="240" w:lineRule="auto"/>
        <w:rPr>
          <w:rFonts w:ascii="Calibri" w:eastAsia="Calibri" w:hAnsi="Calibri" w:cs="Calibri"/>
          <w:b/>
          <w:sz w:val="40"/>
        </w:rPr>
      </w:pPr>
    </w:p>
    <w:p w:rsidR="003679FC" w:rsidRDefault="003679FC">
      <w:pPr>
        <w:tabs>
          <w:tab w:val="center" w:pos="4680"/>
          <w:tab w:val="right" w:pos="9360"/>
        </w:tabs>
        <w:spacing w:after="0" w:line="240" w:lineRule="auto"/>
        <w:rPr>
          <w:rFonts w:ascii="Calibri" w:eastAsia="Calibri" w:hAnsi="Calibri" w:cs="Calibri"/>
          <w:b/>
          <w:sz w:val="40"/>
        </w:rPr>
      </w:pPr>
    </w:p>
    <w:p w:rsidR="00391375" w:rsidRDefault="007639D4">
      <w:pPr>
        <w:tabs>
          <w:tab w:val="center" w:pos="4680"/>
          <w:tab w:val="right" w:pos="9360"/>
        </w:tabs>
        <w:spacing w:after="0" w:line="240" w:lineRule="auto"/>
        <w:rPr>
          <w:rFonts w:ascii="Calibri" w:eastAsia="Calibri" w:hAnsi="Calibri" w:cs="Calibri"/>
        </w:rPr>
      </w:pPr>
      <w:r>
        <w:object w:dxaOrig="8640" w:dyaOrig="4694">
          <v:rect id="rectole0000000000" o:spid="_x0000_i1025" style="width:456.3pt;height:294.55pt" o:ole="" o:preferrelative="t" stroked="f">
            <v:imagedata r:id="rId6" o:title=""/>
          </v:rect>
          <o:OLEObject Type="Embed" ProgID="StaticDib" ShapeID="rectole0000000000" DrawAspect="Content" ObjectID="_1768725198" r:id="rId7"/>
        </w:object>
      </w:r>
    </w:p>
    <w:p w:rsidR="00391375" w:rsidRDefault="00391375">
      <w:pPr>
        <w:tabs>
          <w:tab w:val="center" w:pos="4680"/>
          <w:tab w:val="right" w:pos="9360"/>
        </w:tabs>
        <w:spacing w:after="0" w:line="240" w:lineRule="auto"/>
        <w:rPr>
          <w:rFonts w:ascii="Calibri" w:eastAsia="Calibri" w:hAnsi="Calibri" w:cs="Calibri"/>
        </w:rPr>
      </w:pPr>
    </w:p>
    <w:p w:rsidR="00391375" w:rsidRDefault="00391375">
      <w:pPr>
        <w:tabs>
          <w:tab w:val="center" w:pos="4680"/>
          <w:tab w:val="right" w:pos="9360"/>
        </w:tabs>
        <w:spacing w:after="0" w:line="240" w:lineRule="auto"/>
        <w:rPr>
          <w:rFonts w:ascii="Calibri" w:eastAsia="Calibri" w:hAnsi="Calibri" w:cs="Calibri"/>
        </w:rPr>
      </w:pPr>
    </w:p>
    <w:p w:rsidR="00391375" w:rsidRDefault="007639D4">
      <w:pPr>
        <w:tabs>
          <w:tab w:val="center" w:pos="4680"/>
          <w:tab w:val="right" w:pos="9360"/>
        </w:tabs>
        <w:spacing w:after="0" w:line="240" w:lineRule="auto"/>
        <w:rPr>
          <w:rFonts w:ascii="Calibri" w:eastAsia="Calibri" w:hAnsi="Calibri" w:cs="Calibri"/>
        </w:rPr>
      </w:pPr>
      <w:r>
        <w:object w:dxaOrig="8640" w:dyaOrig="4605">
          <v:rect id="rectole0000000001" o:spid="_x0000_i1026" style="width:480.6pt;height:253.4pt" o:ole="" o:preferrelative="t" stroked="f">
            <v:imagedata r:id="rId8" o:title=""/>
          </v:rect>
          <o:OLEObject Type="Embed" ProgID="StaticDib" ShapeID="rectole0000000001" DrawAspect="Content" ObjectID="_1768725199" r:id="rId9"/>
        </w:object>
      </w:r>
    </w:p>
    <w:p w:rsidR="00391375" w:rsidRDefault="00391375">
      <w:pPr>
        <w:tabs>
          <w:tab w:val="center" w:pos="4680"/>
          <w:tab w:val="right" w:pos="9360"/>
        </w:tabs>
        <w:spacing w:after="0" w:line="240" w:lineRule="auto"/>
        <w:rPr>
          <w:rFonts w:ascii="Calibri" w:eastAsia="Calibri" w:hAnsi="Calibri" w:cs="Calibri"/>
        </w:rPr>
      </w:pPr>
    </w:p>
    <w:p w:rsidR="00391375" w:rsidRDefault="00391375">
      <w:pPr>
        <w:tabs>
          <w:tab w:val="center" w:pos="4680"/>
          <w:tab w:val="right" w:pos="9360"/>
        </w:tabs>
        <w:spacing w:after="0" w:line="240" w:lineRule="auto"/>
        <w:rPr>
          <w:rFonts w:ascii="Calibri" w:eastAsia="Calibri" w:hAnsi="Calibri" w:cs="Calibri"/>
        </w:rPr>
      </w:pPr>
    </w:p>
    <w:p w:rsidR="00391375" w:rsidRDefault="00391375">
      <w:pPr>
        <w:tabs>
          <w:tab w:val="center" w:pos="4680"/>
          <w:tab w:val="right" w:pos="9360"/>
        </w:tabs>
        <w:spacing w:after="0" w:line="240" w:lineRule="auto"/>
        <w:rPr>
          <w:rFonts w:ascii="Calibri" w:eastAsia="Calibri" w:hAnsi="Calibri" w:cs="Calibri"/>
        </w:rPr>
      </w:pPr>
    </w:p>
    <w:p w:rsidR="00391375" w:rsidRDefault="00391375">
      <w:pPr>
        <w:tabs>
          <w:tab w:val="center" w:pos="4680"/>
          <w:tab w:val="right" w:pos="9360"/>
        </w:tabs>
        <w:spacing w:after="0" w:line="240" w:lineRule="auto"/>
        <w:rPr>
          <w:rFonts w:ascii="Calibri" w:eastAsia="Calibri" w:hAnsi="Calibri" w:cs="Calibri"/>
        </w:rPr>
      </w:pPr>
    </w:p>
    <w:p w:rsidR="00391375" w:rsidRDefault="00766EB1">
      <w:pPr>
        <w:tabs>
          <w:tab w:val="center" w:pos="4680"/>
          <w:tab w:val="right" w:pos="9360"/>
        </w:tabs>
        <w:spacing w:after="0" w:line="240" w:lineRule="auto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noProof/>
          <w:sz w:val="40"/>
        </w:rPr>
        <w:lastRenderedPageBreak/>
        <w:drawing>
          <wp:inline distT="0" distB="0" distL="0" distR="0">
            <wp:extent cx="4731080" cy="7155811"/>
            <wp:effectExtent l="19050" t="0" r="0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1171" cy="7155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375" w:rsidRDefault="00391375">
      <w:pPr>
        <w:rPr>
          <w:rFonts w:ascii="Calibri" w:eastAsia="Calibri" w:hAnsi="Calibri" w:cs="Calibri"/>
        </w:rPr>
      </w:pPr>
    </w:p>
    <w:sectPr w:rsidR="00391375" w:rsidSect="00BA15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824EF"/>
    <w:multiLevelType w:val="hybridMultilevel"/>
    <w:tmpl w:val="DF484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391375"/>
    <w:rsid w:val="00035D86"/>
    <w:rsid w:val="003679FC"/>
    <w:rsid w:val="00391375"/>
    <w:rsid w:val="00480695"/>
    <w:rsid w:val="007639D4"/>
    <w:rsid w:val="00766EB1"/>
    <w:rsid w:val="00777027"/>
    <w:rsid w:val="007D6232"/>
    <w:rsid w:val="00832738"/>
    <w:rsid w:val="008C69C4"/>
    <w:rsid w:val="00BA15F4"/>
    <w:rsid w:val="00D246AC"/>
    <w:rsid w:val="00E8388D"/>
    <w:rsid w:val="00EC0BE3"/>
    <w:rsid w:val="00FB1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5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79F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27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4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6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2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mailto:billquestion@aminj.com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nsavine</cp:lastModifiedBy>
  <cp:revision>8</cp:revision>
  <dcterms:created xsi:type="dcterms:W3CDTF">2022-02-01T17:42:00Z</dcterms:created>
  <dcterms:modified xsi:type="dcterms:W3CDTF">2024-02-06T16:47:00Z</dcterms:modified>
</cp:coreProperties>
</file>